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4B" w:rsidRDefault="00CE2C89" w:rsidP="0040746D">
      <w:pPr>
        <w:jc w:val="center"/>
        <w:rPr>
          <w:rFonts w:ascii="Haettenschweiler" w:hAnsi="Haettenschweiler"/>
          <w:color w:val="0000CC"/>
          <w:sz w:val="72"/>
          <w:szCs w:val="72"/>
        </w:rPr>
      </w:pPr>
      <w:r w:rsidRPr="007113A2">
        <w:rPr>
          <w:rFonts w:ascii="Haettenschweiler" w:hAnsi="Haettenschweiler"/>
          <w:noProof/>
          <w:color w:val="0000FF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29B44E43" wp14:editId="052B3AEF">
            <wp:simplePos x="0" y="0"/>
            <wp:positionH relativeFrom="page">
              <wp:posOffset>1790700</wp:posOffset>
            </wp:positionH>
            <wp:positionV relativeFrom="paragraph">
              <wp:posOffset>0</wp:posOffset>
            </wp:positionV>
            <wp:extent cx="4315968" cy="265176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AD">
        <w:rPr>
          <w:rFonts w:ascii="Haettenschweiler" w:hAnsi="Haettenschweiler"/>
          <w:color w:val="0000CC"/>
          <w:sz w:val="72"/>
          <w:szCs w:val="72"/>
        </w:rPr>
        <w:t>P</w:t>
      </w:r>
      <w:r w:rsidR="005F279F">
        <w:rPr>
          <w:rFonts w:ascii="Haettenschweiler" w:hAnsi="Haettenschweiler"/>
          <w:color w:val="0000CC"/>
          <w:sz w:val="72"/>
          <w:szCs w:val="72"/>
        </w:rPr>
        <w:t xml:space="preserve">arking Lot Striping </w:t>
      </w:r>
      <w:bookmarkStart w:id="0" w:name="_GoBack"/>
      <w:bookmarkEnd w:id="0"/>
    </w:p>
    <w:p w:rsidR="005F279F" w:rsidRDefault="005F279F" w:rsidP="0040746D">
      <w:pPr>
        <w:jc w:val="center"/>
        <w:rPr>
          <w:rFonts w:ascii="Haettenschweiler" w:hAnsi="Haettenschweiler"/>
          <w:color w:val="0000CC"/>
          <w:sz w:val="24"/>
          <w:szCs w:val="24"/>
        </w:rPr>
      </w:pPr>
    </w:p>
    <w:p w:rsidR="005F279F" w:rsidRDefault="005F279F" w:rsidP="005F279F">
      <w:pPr>
        <w:rPr>
          <w:sz w:val="24"/>
          <w:szCs w:val="24"/>
        </w:rPr>
      </w:pPr>
      <w:r>
        <w:rPr>
          <w:sz w:val="24"/>
          <w:szCs w:val="24"/>
        </w:rPr>
        <w:t xml:space="preserve">We offer a high quality Parking Lot Striping service at a discount to all of our clients. We have a professional Parking Lot Painting department dedicated to provide the best product with little to no inconvenience to management, staff, and residents. </w:t>
      </w:r>
    </w:p>
    <w:p w:rsidR="005F279F" w:rsidRDefault="005F279F" w:rsidP="005F279F">
      <w:pPr>
        <w:rPr>
          <w:sz w:val="24"/>
          <w:szCs w:val="24"/>
        </w:rPr>
      </w:pPr>
      <w:r>
        <w:rPr>
          <w:sz w:val="24"/>
          <w:szCs w:val="24"/>
        </w:rPr>
        <w:t xml:space="preserve">We use high quality chlorinated rubber paint and cutting edge equipment allowing most properties to be completed in as little as two days. </w:t>
      </w:r>
    </w:p>
    <w:p w:rsidR="005F279F" w:rsidRDefault="0055591F" w:rsidP="005F279F">
      <w:pPr>
        <w:rPr>
          <w:sz w:val="24"/>
          <w:szCs w:val="24"/>
        </w:rPr>
      </w:pPr>
      <w:r>
        <w:rPr>
          <w:sz w:val="24"/>
          <w:szCs w:val="24"/>
        </w:rPr>
        <w:t xml:space="preserve">Our experienced crew guarantees to be professionally dressed, on time, and will meet all deadlines as requested by management while still providing the best job in the industry. </w:t>
      </w:r>
    </w:p>
    <w:p w:rsidR="0055591F" w:rsidRDefault="00EC55B1" w:rsidP="005F279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7B34D7" wp14:editId="4BA6CA90">
            <wp:simplePos x="0" y="0"/>
            <wp:positionH relativeFrom="page">
              <wp:align>center</wp:align>
            </wp:positionH>
            <wp:positionV relativeFrom="paragraph">
              <wp:posOffset>941705</wp:posOffset>
            </wp:positionV>
            <wp:extent cx="4005072" cy="2999232"/>
            <wp:effectExtent l="0" t="0" r="0" b="0"/>
            <wp:wrapTopAndBottom/>
            <wp:docPr id="4" name="Picture 4" descr="http://www.thesurfacemasters.com/wp-content/uploads/2011/12/HandicapSp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surfacemasters.com/wp-content/uploads/2011/12/HandicapSpr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72" cy="29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1F">
        <w:rPr>
          <w:sz w:val="24"/>
          <w:szCs w:val="24"/>
        </w:rPr>
        <w:t>Paint quotes are available through our home office Monday thr</w:t>
      </w:r>
      <w:r w:rsidR="005F7D31">
        <w:rPr>
          <w:sz w:val="24"/>
          <w:szCs w:val="24"/>
        </w:rPr>
        <w:t>u</w:t>
      </w:r>
      <w:r w:rsidR="0055591F">
        <w:rPr>
          <w:sz w:val="24"/>
          <w:szCs w:val="24"/>
        </w:rPr>
        <w:t xml:space="preserve"> Friday and are often able to be completed within one business day. Our longstanding relationships with supplie</w:t>
      </w:r>
      <w:r w:rsidR="005F7D31">
        <w:rPr>
          <w:sz w:val="24"/>
          <w:szCs w:val="24"/>
        </w:rPr>
        <w:t>r</w:t>
      </w:r>
      <w:r w:rsidR="0055591F">
        <w:rPr>
          <w:sz w:val="24"/>
          <w:szCs w:val="24"/>
        </w:rPr>
        <w:t>s allows us the ability to provide the best pricing on materials</w:t>
      </w:r>
      <w:r w:rsidR="005F7D31">
        <w:rPr>
          <w:sz w:val="24"/>
          <w:szCs w:val="24"/>
        </w:rPr>
        <w:t xml:space="preserve">, which we are able to pass along to our clients often providing materials at cost. </w:t>
      </w:r>
    </w:p>
    <w:sectPr w:rsidR="0055591F" w:rsidSect="009E07AD">
      <w:pgSz w:w="12240" w:h="15840"/>
      <w:pgMar w:top="450" w:right="720" w:bottom="72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1D6"/>
    <w:multiLevelType w:val="hybridMultilevel"/>
    <w:tmpl w:val="359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D"/>
    <w:rsid w:val="0040746D"/>
    <w:rsid w:val="0055591F"/>
    <w:rsid w:val="005F279F"/>
    <w:rsid w:val="005F7D31"/>
    <w:rsid w:val="009C7A4B"/>
    <w:rsid w:val="009E07AD"/>
    <w:rsid w:val="00CE2C89"/>
    <w:rsid w:val="00D46661"/>
    <w:rsid w:val="00E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7FE8-D0CE-435B-9DA6-B76DB32A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5</cp:revision>
  <cp:lastPrinted>2016-04-19T21:15:00Z</cp:lastPrinted>
  <dcterms:created xsi:type="dcterms:W3CDTF">2016-04-13T17:33:00Z</dcterms:created>
  <dcterms:modified xsi:type="dcterms:W3CDTF">2016-04-19T21:15:00Z</dcterms:modified>
</cp:coreProperties>
</file>